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C43" w:rsidRDefault="00106517">
      <w:r>
        <w:t>Готовимся к контрольной работе за первое полугодие</w:t>
      </w:r>
    </w:p>
    <w:p w:rsidR="00106517" w:rsidRDefault="00106517" w:rsidP="0010651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42820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28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517" w:rsidRDefault="00106517" w:rsidP="0010651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26590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65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517" w:rsidRDefault="00106517" w:rsidP="0010651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0440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4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517" w:rsidRDefault="00106517" w:rsidP="00106517">
      <w:pPr>
        <w:pStyle w:val="a5"/>
      </w:pPr>
    </w:p>
    <w:p w:rsidR="00106517" w:rsidRDefault="00106517" w:rsidP="00106517">
      <w:pPr>
        <w:pStyle w:val="a5"/>
      </w:pPr>
    </w:p>
    <w:sectPr w:rsidR="00106517" w:rsidSect="0010651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517"/>
    <w:rsid w:val="00106517"/>
    <w:rsid w:val="00621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C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51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0651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2019-12-16T12:06:00Z</dcterms:created>
  <dcterms:modified xsi:type="dcterms:W3CDTF">2019-12-16T12:10:00Z</dcterms:modified>
</cp:coreProperties>
</file>